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69" w:rsidRPr="002C7D58" w:rsidRDefault="00654469" w:rsidP="00B96210">
      <w:pPr>
        <w:spacing w:after="0" w:line="375" w:lineRule="atLeast"/>
        <w:textAlignment w:val="baseline"/>
        <w:rPr>
          <w:rFonts w:ascii="Calibri" w:eastAsia="Times New Roman" w:hAnsi="Calibri" w:cs="Calibri"/>
          <w:b/>
          <w:color w:val="312F2F"/>
          <w:sz w:val="24"/>
          <w:szCs w:val="24"/>
          <w:lang w:eastAsia="nl-NL"/>
        </w:rPr>
      </w:pPr>
      <w:r w:rsidRPr="002C7D58">
        <w:rPr>
          <w:rFonts w:ascii="Calibri" w:eastAsia="Times New Roman" w:hAnsi="Calibri" w:cs="Calibri"/>
          <w:b/>
          <w:color w:val="312F2F"/>
          <w:sz w:val="24"/>
          <w:szCs w:val="24"/>
          <w:lang w:eastAsia="nl-NL"/>
        </w:rPr>
        <w:t xml:space="preserve">Mogelijke reacties op </w:t>
      </w:r>
      <w:r w:rsidR="00CC4EBD">
        <w:rPr>
          <w:rFonts w:ascii="Calibri" w:eastAsia="Times New Roman" w:hAnsi="Calibri" w:cs="Calibri"/>
          <w:b/>
          <w:color w:val="312F2F"/>
          <w:sz w:val="24"/>
          <w:szCs w:val="24"/>
          <w:lang w:eastAsia="nl-NL"/>
        </w:rPr>
        <w:t>een behandeling</w:t>
      </w:r>
      <w:bookmarkStart w:id="0" w:name="_GoBack"/>
      <w:bookmarkEnd w:id="0"/>
    </w:p>
    <w:p w:rsidR="00654469" w:rsidRPr="002C7D58" w:rsidRDefault="00654469" w:rsidP="00B96210">
      <w:pPr>
        <w:spacing w:after="0" w:line="375" w:lineRule="atLeast"/>
        <w:textAlignment w:val="baseline"/>
        <w:rPr>
          <w:rFonts w:ascii="Calibri" w:eastAsia="Times New Roman" w:hAnsi="Calibri" w:cs="Calibri"/>
          <w:b/>
          <w:color w:val="312F2F"/>
          <w:sz w:val="24"/>
          <w:szCs w:val="24"/>
          <w:lang w:eastAsia="nl-NL"/>
        </w:rPr>
      </w:pP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De reacties van uw lichaam tijdens en na de behandeling kun</w:t>
      </w:r>
      <w:r>
        <w:rPr>
          <w:rFonts w:ascii="Calibri" w:hAnsi="Calibri" w:cs="Calibri"/>
          <w:lang w:eastAsia="nl-NL"/>
        </w:rPr>
        <w:t>n</w:t>
      </w:r>
      <w:r w:rsidRPr="00654469">
        <w:rPr>
          <w:rFonts w:ascii="Calibri" w:hAnsi="Calibri" w:cs="Calibri"/>
          <w:lang w:eastAsia="nl-NL"/>
        </w:rPr>
        <w:t>en positief of negatief zijn. Het betekent dat het lichaam</w:t>
      </w:r>
      <w:r>
        <w:rPr>
          <w:rFonts w:ascii="Calibri" w:hAnsi="Calibri" w:cs="Calibri"/>
          <w:lang w:eastAsia="nl-NL"/>
        </w:rPr>
        <w:t xml:space="preserve"> reageert op de massageprikkel en aan het werk gaat.</w:t>
      </w:r>
    </w:p>
    <w:p w:rsidR="00654469" w:rsidRPr="00654469" w:rsidRDefault="00654469" w:rsidP="00654469">
      <w:pPr>
        <w:pStyle w:val="Geenafstand"/>
        <w:rPr>
          <w:rFonts w:ascii="Calibri" w:hAnsi="Calibri" w:cs="Calibri"/>
          <w:b/>
          <w:lang w:eastAsia="nl-NL"/>
        </w:rPr>
      </w:pP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Op wolken lopen</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Loomheid, slaperig worden</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Energiek voelen</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Blijheid, ruimte voelen</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Rustiger gevoel, evenwichtiger</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Meer transpireren</w:t>
      </w:r>
    </w:p>
    <w:p w:rsidR="00C93E1A" w:rsidRPr="00654469" w:rsidRDefault="00C93E1A" w:rsidP="00654469">
      <w:pPr>
        <w:pStyle w:val="Geenafstand"/>
        <w:rPr>
          <w:rFonts w:ascii="Calibri" w:hAnsi="Calibri" w:cs="Calibri"/>
          <w:lang w:eastAsia="nl-NL"/>
        </w:rPr>
      </w:pPr>
      <w:r w:rsidRPr="00654469">
        <w:rPr>
          <w:rFonts w:ascii="Calibri" w:hAnsi="Calibri" w:cs="Calibri"/>
          <w:lang w:eastAsia="nl-NL"/>
        </w:rPr>
        <w:t>Meer plassen, donkerdere en/of ruikende urine</w:t>
      </w:r>
    </w:p>
    <w:p w:rsidR="00C93E1A" w:rsidRPr="00654469" w:rsidRDefault="00C93E1A" w:rsidP="00654469">
      <w:pPr>
        <w:pStyle w:val="Geenafstand"/>
        <w:rPr>
          <w:rFonts w:ascii="Calibri" w:hAnsi="Calibri" w:cs="Calibri"/>
          <w:lang w:eastAsia="nl-NL"/>
        </w:rPr>
      </w:pPr>
      <w:r w:rsidRPr="00654469">
        <w:rPr>
          <w:rFonts w:ascii="Calibri" w:hAnsi="Calibri" w:cs="Calibri"/>
          <w:lang w:eastAsia="nl-NL"/>
        </w:rPr>
        <w:t>Ontlastingspatroon verandert</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Het warm of koud krijgen</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Emotioneler</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Opgelucht gevoel</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Beter slapen</w:t>
      </w: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Meer energie</w:t>
      </w:r>
    </w:p>
    <w:p w:rsidR="00C93E1A" w:rsidRPr="00654469" w:rsidRDefault="00C93E1A" w:rsidP="00654469">
      <w:pPr>
        <w:pStyle w:val="Geenafstand"/>
        <w:rPr>
          <w:rFonts w:ascii="Calibri" w:hAnsi="Calibri" w:cs="Calibri"/>
          <w:lang w:eastAsia="nl-NL"/>
        </w:rPr>
      </w:pPr>
      <w:r w:rsidRPr="00654469">
        <w:rPr>
          <w:rFonts w:ascii="Calibri" w:hAnsi="Calibri" w:cs="Calibri"/>
          <w:lang w:eastAsia="nl-NL"/>
        </w:rPr>
        <w:t>Er kan sprake zijn van eerst een verergering voordat klachten verminderen.</w:t>
      </w:r>
    </w:p>
    <w:p w:rsidR="00C93E1A" w:rsidRPr="00654469" w:rsidRDefault="00C93E1A" w:rsidP="00654469">
      <w:pPr>
        <w:pStyle w:val="Geenafstand"/>
        <w:rPr>
          <w:rFonts w:ascii="Calibri" w:hAnsi="Calibri" w:cs="Calibri"/>
          <w:lang w:eastAsia="nl-NL"/>
        </w:rPr>
      </w:pPr>
      <w:r w:rsidRPr="00654469">
        <w:rPr>
          <w:rFonts w:ascii="Calibri" w:hAnsi="Calibri" w:cs="Calibri"/>
          <w:lang w:eastAsia="nl-NL"/>
        </w:rPr>
        <w:t>Oude klachten kunnen terugkomen en weer verdwijnen.</w:t>
      </w:r>
    </w:p>
    <w:p w:rsidR="00C93E1A" w:rsidRPr="00654469" w:rsidRDefault="00C93E1A" w:rsidP="00654469">
      <w:pPr>
        <w:pStyle w:val="Geenafstand"/>
        <w:rPr>
          <w:rFonts w:ascii="Calibri" w:hAnsi="Calibri" w:cs="Calibri"/>
          <w:lang w:eastAsia="nl-NL"/>
        </w:rPr>
      </w:pPr>
      <w:r w:rsidRPr="00654469">
        <w:rPr>
          <w:rFonts w:ascii="Calibri" w:hAnsi="Calibri" w:cs="Calibri"/>
          <w:lang w:eastAsia="nl-NL"/>
        </w:rPr>
        <w:t xml:space="preserve">Meer bewustwording waardoor je makkelijker veranderingen </w:t>
      </w:r>
      <w:r w:rsidR="00654469" w:rsidRPr="00654469">
        <w:rPr>
          <w:rFonts w:ascii="Calibri" w:hAnsi="Calibri" w:cs="Calibri"/>
          <w:lang w:eastAsia="nl-NL"/>
        </w:rPr>
        <w:t>kan doorvoeren/aanbrengen</w:t>
      </w:r>
      <w:r w:rsidR="005D4B28">
        <w:rPr>
          <w:rFonts w:ascii="Calibri" w:hAnsi="Calibri" w:cs="Calibri"/>
          <w:lang w:eastAsia="nl-NL"/>
        </w:rPr>
        <w:t>.</w:t>
      </w:r>
    </w:p>
    <w:p w:rsidR="00654469" w:rsidRDefault="00654469" w:rsidP="00654469">
      <w:pPr>
        <w:pStyle w:val="Geenafstand"/>
        <w:rPr>
          <w:rFonts w:ascii="Calibri" w:hAnsi="Calibri" w:cs="Calibri"/>
          <w:lang w:eastAsia="nl-NL"/>
        </w:rPr>
      </w:pPr>
      <w:r w:rsidRPr="00654469">
        <w:rPr>
          <w:rFonts w:ascii="Calibri" w:hAnsi="Calibri" w:cs="Calibri"/>
          <w:lang w:eastAsia="nl-NL"/>
        </w:rPr>
        <w:t>Inzichten, puzzelstukjes die op hun plek vallen</w:t>
      </w:r>
      <w:r w:rsidR="005D4B28">
        <w:rPr>
          <w:rFonts w:ascii="Calibri" w:hAnsi="Calibri" w:cs="Calibri"/>
          <w:lang w:eastAsia="nl-NL"/>
        </w:rPr>
        <w:t>.</w:t>
      </w:r>
    </w:p>
    <w:p w:rsidR="00A14404" w:rsidRDefault="00A14404" w:rsidP="00654469">
      <w:pPr>
        <w:pStyle w:val="Geenafstand"/>
        <w:rPr>
          <w:rFonts w:ascii="Calibri" w:hAnsi="Calibri" w:cs="Calibri"/>
          <w:lang w:eastAsia="nl-NL"/>
        </w:rPr>
      </w:pPr>
    </w:p>
    <w:p w:rsidR="00A14404" w:rsidRDefault="00A14404" w:rsidP="00654469">
      <w:pPr>
        <w:pStyle w:val="Geenafstand"/>
        <w:rPr>
          <w:rFonts w:ascii="Calibri" w:hAnsi="Calibri" w:cs="Calibri"/>
          <w:lang w:eastAsia="nl-NL"/>
        </w:rPr>
      </w:pPr>
      <w:r>
        <w:rPr>
          <w:rFonts w:ascii="Calibri" w:hAnsi="Calibri" w:cs="Calibri"/>
          <w:lang w:eastAsia="nl-NL"/>
        </w:rPr>
        <w:t>Reacties tijdens of na een behandeling i.v.m. een stuitligging:</w:t>
      </w:r>
    </w:p>
    <w:p w:rsidR="00A14404" w:rsidRDefault="00A14404" w:rsidP="00654469">
      <w:pPr>
        <w:pStyle w:val="Geenafstand"/>
        <w:rPr>
          <w:rFonts w:ascii="Calibri" w:hAnsi="Calibri" w:cs="Calibri"/>
          <w:lang w:eastAsia="nl-NL"/>
        </w:rPr>
      </w:pPr>
      <w:r>
        <w:rPr>
          <w:rFonts w:ascii="Calibri" w:hAnsi="Calibri" w:cs="Calibri"/>
          <w:lang w:eastAsia="nl-NL"/>
        </w:rPr>
        <w:t>De baby gaat tijdens de behandeling veel bewegen in een poging te draaien, maar valt soms ook in slaap door de ontspanning. Vaak zal de baby ’s nachts meer en anders bewegen. Er zijn meestal 1 tot 3 behandelingen nodig.</w:t>
      </w:r>
    </w:p>
    <w:p w:rsidR="00A14404" w:rsidRPr="00654469" w:rsidRDefault="00A14404" w:rsidP="00654469">
      <w:pPr>
        <w:pStyle w:val="Geenafstand"/>
        <w:rPr>
          <w:rFonts w:ascii="Calibri" w:hAnsi="Calibri" w:cs="Calibri"/>
          <w:lang w:eastAsia="nl-NL"/>
        </w:rPr>
      </w:pPr>
    </w:p>
    <w:p w:rsidR="00C93E1A" w:rsidRPr="00654469" w:rsidRDefault="00C93E1A" w:rsidP="00654469">
      <w:pPr>
        <w:pStyle w:val="Geenafstand"/>
        <w:rPr>
          <w:rFonts w:ascii="Calibri" w:hAnsi="Calibri" w:cs="Calibri"/>
          <w:lang w:eastAsia="nl-NL"/>
        </w:rPr>
      </w:pPr>
    </w:p>
    <w:p w:rsidR="00654469" w:rsidRPr="00654469" w:rsidRDefault="00654469" w:rsidP="00654469">
      <w:pPr>
        <w:pStyle w:val="Geenafstand"/>
        <w:rPr>
          <w:rFonts w:ascii="Calibri" w:hAnsi="Calibri" w:cs="Calibri"/>
          <w:lang w:eastAsia="nl-NL"/>
        </w:rPr>
      </w:pPr>
      <w:r w:rsidRPr="00654469">
        <w:rPr>
          <w:rFonts w:ascii="Calibri" w:hAnsi="Calibri" w:cs="Calibri"/>
          <w:lang w:eastAsia="nl-NL"/>
        </w:rPr>
        <w:t>N.B. Voetreflextherapie ondersteunt de natuurlijke processen in het lichaam waardoor klachten kunnen verminderen of zelfs verdwijnen. Voetreflextherapie is echter géén vervanging van een medische behandeling of bezoek aan een arts maar kan worden gezien als een waardevolle aanvulling!</w:t>
      </w:r>
    </w:p>
    <w:p w:rsidR="00654469" w:rsidRDefault="00654469" w:rsidP="00654469">
      <w:pPr>
        <w:pStyle w:val="Geenafstand"/>
        <w:rPr>
          <w:rFonts w:ascii="Calibri" w:hAnsi="Calibri" w:cs="Calibri"/>
          <w:lang w:eastAsia="nl-NL"/>
        </w:rPr>
      </w:pPr>
    </w:p>
    <w:p w:rsidR="00654469" w:rsidRPr="00654469" w:rsidRDefault="00654469" w:rsidP="00654469">
      <w:pPr>
        <w:pStyle w:val="Geenafstand"/>
        <w:rPr>
          <w:rFonts w:ascii="Calibri" w:hAnsi="Calibri" w:cs="Calibri"/>
          <w:lang w:eastAsia="nl-NL"/>
        </w:rPr>
      </w:pPr>
      <w:r>
        <w:rPr>
          <w:rFonts w:ascii="Calibri" w:hAnsi="Calibri" w:cs="Calibri"/>
          <w:lang w:eastAsia="nl-NL"/>
        </w:rPr>
        <w:t>Het is belangrijk om na een behandeling extra water te drinken, zodat afvalstoffen afgevoerd kunnen worden.</w:t>
      </w:r>
    </w:p>
    <w:sectPr w:rsidR="00654469" w:rsidRPr="00654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776E"/>
    <w:multiLevelType w:val="multilevel"/>
    <w:tmpl w:val="3638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C40ED4"/>
    <w:multiLevelType w:val="multilevel"/>
    <w:tmpl w:val="03DC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9F3E01"/>
    <w:multiLevelType w:val="multilevel"/>
    <w:tmpl w:val="DAC0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10"/>
    <w:rsid w:val="002C7D58"/>
    <w:rsid w:val="005D4B28"/>
    <w:rsid w:val="005F09D4"/>
    <w:rsid w:val="00654469"/>
    <w:rsid w:val="00A14404"/>
    <w:rsid w:val="00B96210"/>
    <w:rsid w:val="00C93E1A"/>
    <w:rsid w:val="00CC4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72BA"/>
  <w15:chartTrackingRefBased/>
  <w15:docId w15:val="{FCF90C5E-6BDC-4487-BA46-EB902A7F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96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9621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6210"/>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9621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962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96210"/>
    <w:rPr>
      <w:b/>
      <w:bCs/>
    </w:rPr>
  </w:style>
  <w:style w:type="paragraph" w:styleId="Geenafstand">
    <w:name w:val="No Spacing"/>
    <w:uiPriority w:val="1"/>
    <w:qFormat/>
    <w:rsid w:val="00654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65297">
      <w:bodyDiv w:val="1"/>
      <w:marLeft w:val="0"/>
      <w:marRight w:val="0"/>
      <w:marTop w:val="0"/>
      <w:marBottom w:val="0"/>
      <w:divBdr>
        <w:top w:val="none" w:sz="0" w:space="0" w:color="auto"/>
        <w:left w:val="none" w:sz="0" w:space="0" w:color="auto"/>
        <w:bottom w:val="none" w:sz="0" w:space="0" w:color="auto"/>
        <w:right w:val="none" w:sz="0" w:space="0" w:color="auto"/>
      </w:divBdr>
    </w:div>
    <w:div w:id="88645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221</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BdH</dc:creator>
  <cp:keywords/>
  <dc:description/>
  <cp:lastModifiedBy>Olga BdH</cp:lastModifiedBy>
  <cp:revision>4</cp:revision>
  <dcterms:created xsi:type="dcterms:W3CDTF">2018-06-10T13:22:00Z</dcterms:created>
  <dcterms:modified xsi:type="dcterms:W3CDTF">2018-06-10T20:14:00Z</dcterms:modified>
</cp:coreProperties>
</file>